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7" w:rsidRDefault="00E01D37" w:rsidP="004B3862">
      <w:pPr>
        <w:pStyle w:val="a3"/>
        <w:jc w:val="both"/>
        <w:rPr>
          <w:rStyle w:val="a4"/>
        </w:rPr>
      </w:pPr>
      <w:r>
        <w:rPr>
          <w:rStyle w:val="a4"/>
        </w:rPr>
        <w:t>13 февраля 2017г.</w:t>
      </w:r>
    </w:p>
    <w:p w:rsidR="004B3862" w:rsidRDefault="004B3862" w:rsidP="004B3862">
      <w:pPr>
        <w:pStyle w:val="a3"/>
        <w:jc w:val="both"/>
      </w:pPr>
      <w:r>
        <w:rPr>
          <w:rStyle w:val="a4"/>
        </w:rPr>
        <w:t>Уважаемые односельчане и приглашенные!</w:t>
      </w:r>
    </w:p>
    <w:p w:rsidR="004B3862" w:rsidRDefault="004B3862" w:rsidP="004B3862">
      <w:pPr>
        <w:pStyle w:val="a3"/>
        <w:jc w:val="both"/>
      </w:pPr>
      <w:r>
        <w:t xml:space="preserve">В соответствии с уставом муниципального образования </w:t>
      </w:r>
      <w:proofErr w:type="spellStart"/>
      <w:r>
        <w:t>Береинский</w:t>
      </w:r>
      <w:proofErr w:type="spellEnd"/>
      <w:r>
        <w:t xml:space="preserve"> сельсовет на обсуждение и оценку общественности представляется отчет главы </w:t>
      </w:r>
      <w:proofErr w:type="spellStart"/>
      <w:r>
        <w:t>Береинского</w:t>
      </w:r>
      <w:proofErr w:type="spellEnd"/>
      <w:r>
        <w:t xml:space="preserve"> сельсовета за 2016 год. Вся работа главы и администрации </w:t>
      </w:r>
      <w:proofErr w:type="spellStart"/>
      <w:r>
        <w:t>Береинского</w:t>
      </w:r>
      <w:proofErr w:type="spellEnd"/>
      <w:r>
        <w:t xml:space="preserve"> сельсовета направлена на решение вопросов местного значения в соответствии с требованиями федерального закона №131–ФЗ «Об общих принципах организации местного самоуправления в Российской Федерации».</w:t>
      </w:r>
    </w:p>
    <w:p w:rsidR="004B3862" w:rsidRDefault="004B3862" w:rsidP="004B3862">
      <w:pPr>
        <w:pStyle w:val="a3"/>
        <w:jc w:val="both"/>
      </w:pPr>
      <w:r>
        <w:t xml:space="preserve">В настоящем докладе отражены основные показатели деятельности Ивановского </w:t>
      </w:r>
      <w:proofErr w:type="spellStart"/>
      <w:r>
        <w:t>Береинского</w:t>
      </w:r>
      <w:proofErr w:type="spellEnd"/>
      <w:r>
        <w:t xml:space="preserve"> сельсовета, те вопросы, которые мы решали в прошедшем году и намеченные задачи на 2017 год.</w:t>
      </w:r>
    </w:p>
    <w:p w:rsidR="004B3862" w:rsidRDefault="004B3862" w:rsidP="004B3862">
      <w:pPr>
        <w:pStyle w:val="a3"/>
        <w:jc w:val="both"/>
      </w:pPr>
      <w:r>
        <w:t>На 01.01.2017 года на территории нашего поселения зарегистрировано 135 человек.</w:t>
      </w:r>
    </w:p>
    <w:p w:rsidR="004B3862" w:rsidRDefault="004B3862" w:rsidP="004B3862">
      <w:pPr>
        <w:pStyle w:val="a3"/>
        <w:jc w:val="both"/>
      </w:pPr>
      <w:r>
        <w:t>Родилось в 2016 году – 1 ребенок (в 2015 г. – 1),</w:t>
      </w:r>
    </w:p>
    <w:p w:rsidR="004B3862" w:rsidRDefault="004B3862" w:rsidP="004B3862">
      <w:pPr>
        <w:pStyle w:val="a3"/>
        <w:jc w:val="both"/>
      </w:pPr>
      <w:r>
        <w:t>Умерло в 2016 году – 2 человека (в 2015 г. – 6)</w:t>
      </w:r>
    </w:p>
    <w:p w:rsidR="004B3862" w:rsidRDefault="00793541" w:rsidP="004B3862">
      <w:pPr>
        <w:pStyle w:val="a3"/>
        <w:jc w:val="both"/>
      </w:pPr>
      <w:r>
        <w:t>Прибыло на территорию 1</w:t>
      </w:r>
      <w:r w:rsidR="004B3862">
        <w:t xml:space="preserve"> человек,</w:t>
      </w:r>
    </w:p>
    <w:p w:rsidR="004B3862" w:rsidRDefault="004B3862" w:rsidP="004B3862">
      <w:pPr>
        <w:pStyle w:val="a3"/>
        <w:jc w:val="both"/>
      </w:pPr>
      <w:r>
        <w:t xml:space="preserve">Убыло </w:t>
      </w:r>
      <w:r w:rsidR="00793541">
        <w:t>4</w:t>
      </w:r>
      <w:r>
        <w:t xml:space="preserve"> человека.</w:t>
      </w:r>
    </w:p>
    <w:p w:rsidR="004B3862" w:rsidRDefault="004B3862" w:rsidP="004B3862">
      <w:pPr>
        <w:pStyle w:val="a3"/>
        <w:jc w:val="both"/>
      </w:pPr>
      <w:r>
        <w:rPr>
          <w:rStyle w:val="a4"/>
          <w:u w:val="single"/>
        </w:rPr>
        <w:t>- Бюджет сельского поселения за 2016 год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               Доходная часть бюджета </w:t>
      </w:r>
      <w:proofErr w:type="spellStart"/>
      <w:r w:rsidRPr="00793541">
        <w:rPr>
          <w:rFonts w:ascii="Times New Roman" w:hAnsi="Times New Roman"/>
          <w:sz w:val="24"/>
          <w:szCs w:val="24"/>
        </w:rPr>
        <w:t>Береинского</w:t>
      </w:r>
      <w:proofErr w:type="spellEnd"/>
      <w:r w:rsidRPr="00793541">
        <w:rPr>
          <w:rFonts w:ascii="Times New Roman" w:hAnsi="Times New Roman"/>
          <w:sz w:val="24"/>
          <w:szCs w:val="24"/>
        </w:rPr>
        <w:t xml:space="preserve"> сельсовета за 2016год  составила 2122,7 тыс</w:t>
      </w:r>
      <w:proofErr w:type="gramStart"/>
      <w:r w:rsidRPr="00793541">
        <w:rPr>
          <w:rFonts w:ascii="Times New Roman" w:hAnsi="Times New Roman"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sz w:val="24"/>
          <w:szCs w:val="24"/>
        </w:rPr>
        <w:t>ублей при плане 2135,5 тыс.рублей.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 Из общей суммы доходов налоговые и неналоговые доходы бюджета поселения исполнены в сумме 621,8 тыс</w:t>
      </w:r>
      <w:proofErr w:type="gramStart"/>
      <w:r w:rsidRPr="00793541">
        <w:rPr>
          <w:rFonts w:ascii="Times New Roman" w:hAnsi="Times New Roman"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sz w:val="24"/>
          <w:szCs w:val="24"/>
        </w:rPr>
        <w:t>ублей или 98 процентов к годовым бюджетным назначениям(634,5 тыс. руб.).,из них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1276"/>
        <w:gridCol w:w="1417"/>
      </w:tblGrid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93541">
              <w:rPr>
                <w:rFonts w:ascii="Times New Roman" w:hAnsi="Times New Roman"/>
                <w:b/>
                <w:sz w:val="24"/>
                <w:szCs w:val="24"/>
              </w:rPr>
              <w:t>Собственные доходы, всего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93541">
              <w:rPr>
                <w:rFonts w:ascii="Times New Roman" w:hAnsi="Times New Roman"/>
                <w:b/>
                <w:sz w:val="24"/>
                <w:szCs w:val="24"/>
              </w:rPr>
              <w:t>634,5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93541"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93541"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273,3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273,3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303,2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329,4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541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9354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(дотация, субвенции, межбюджетные трансферты)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93541">
              <w:rPr>
                <w:rFonts w:ascii="Times New Roman" w:hAnsi="Times New Roman"/>
                <w:b/>
                <w:sz w:val="24"/>
                <w:szCs w:val="24"/>
              </w:rPr>
              <w:t>1500,9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93541">
              <w:rPr>
                <w:rFonts w:ascii="Times New Roman" w:hAnsi="Times New Roman"/>
                <w:b/>
                <w:sz w:val="24"/>
                <w:szCs w:val="24"/>
              </w:rPr>
              <w:t>1500,9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9354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93541" w:rsidRPr="00793541" w:rsidTr="00A90823">
        <w:tc>
          <w:tcPr>
            <w:tcW w:w="393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935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559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935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2135,5</w:t>
            </w:r>
          </w:p>
        </w:tc>
        <w:tc>
          <w:tcPr>
            <w:tcW w:w="1276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935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2122,7</w:t>
            </w:r>
          </w:p>
        </w:tc>
        <w:tc>
          <w:tcPr>
            <w:tcW w:w="1417" w:type="dxa"/>
          </w:tcPr>
          <w:p w:rsidR="00793541" w:rsidRPr="00793541" w:rsidRDefault="00793541" w:rsidP="00793541">
            <w:pPr>
              <w:spacing w:before="0" w:beforeAutospacing="0" w:after="0" w:afterAutospacing="0"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935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99,4</w:t>
            </w:r>
          </w:p>
        </w:tc>
      </w:tr>
    </w:tbl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           Просроченная кредиторская задолженность по заработной плате и по расчетам с поставщиками отсутствует.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           Бюджетная политика в сфере расходов бюджета </w:t>
      </w:r>
      <w:proofErr w:type="spellStart"/>
      <w:r w:rsidRPr="00793541">
        <w:rPr>
          <w:rFonts w:ascii="Times New Roman" w:hAnsi="Times New Roman"/>
          <w:sz w:val="24"/>
          <w:szCs w:val="24"/>
        </w:rPr>
        <w:t>Береинского</w:t>
      </w:r>
      <w:proofErr w:type="spellEnd"/>
      <w:r w:rsidRPr="00793541">
        <w:rPr>
          <w:rFonts w:ascii="Times New Roman" w:hAnsi="Times New Roman"/>
          <w:sz w:val="24"/>
          <w:szCs w:val="24"/>
        </w:rPr>
        <w:t xml:space="preserve"> сельсовета была направлена на решение социальных и экономических задач поселения. 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             </w:t>
      </w:r>
      <w:r w:rsidRPr="00793541">
        <w:rPr>
          <w:rFonts w:ascii="Times New Roman" w:hAnsi="Times New Roman"/>
          <w:b/>
          <w:sz w:val="24"/>
          <w:szCs w:val="24"/>
        </w:rPr>
        <w:t>Общая сумма расходов бюджета поселения за 2016 год составила</w:t>
      </w:r>
      <w:r w:rsidRPr="00793541">
        <w:rPr>
          <w:rFonts w:ascii="Times New Roman" w:hAnsi="Times New Roman"/>
          <w:sz w:val="24"/>
          <w:szCs w:val="24"/>
        </w:rPr>
        <w:t xml:space="preserve"> 2122,7  тыс</w:t>
      </w:r>
      <w:proofErr w:type="gramStart"/>
      <w:r w:rsidRPr="00793541">
        <w:rPr>
          <w:rFonts w:ascii="Times New Roman" w:hAnsi="Times New Roman"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sz w:val="24"/>
          <w:szCs w:val="24"/>
        </w:rPr>
        <w:t xml:space="preserve">ублей при плане 2135,5 тыс.рублей или 99,4 процента к годовым назначениям: 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b/>
          <w:sz w:val="24"/>
          <w:szCs w:val="24"/>
        </w:rPr>
        <w:lastRenderedPageBreak/>
        <w:t xml:space="preserve">             -Расходы на содержание органов местного самоуправления</w:t>
      </w:r>
      <w:r w:rsidRPr="00793541">
        <w:rPr>
          <w:rFonts w:ascii="Times New Roman" w:hAnsi="Times New Roman"/>
          <w:sz w:val="24"/>
          <w:szCs w:val="24"/>
        </w:rPr>
        <w:t xml:space="preserve"> составили 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>880,4 тыс</w:t>
      </w:r>
      <w:proofErr w:type="gramStart"/>
      <w:r w:rsidRPr="00793541">
        <w:rPr>
          <w:rFonts w:ascii="Times New Roman" w:hAnsi="Times New Roman"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sz w:val="24"/>
          <w:szCs w:val="24"/>
        </w:rPr>
        <w:t>ублей, при годовом плане 884,1 тыс. руб.  или 99,6 процентов к годовым назначениям.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         -  </w:t>
      </w:r>
      <w:r w:rsidRPr="00793541">
        <w:rPr>
          <w:rFonts w:ascii="Times New Roman" w:hAnsi="Times New Roman"/>
          <w:b/>
          <w:sz w:val="24"/>
          <w:szCs w:val="24"/>
        </w:rPr>
        <w:t xml:space="preserve">расходы на  другие общегосударственные вопросы </w:t>
      </w:r>
      <w:r w:rsidRPr="00793541">
        <w:rPr>
          <w:rFonts w:ascii="Times New Roman" w:hAnsi="Times New Roman"/>
          <w:sz w:val="24"/>
          <w:szCs w:val="24"/>
        </w:rPr>
        <w:t>составили</w:t>
      </w:r>
      <w:r w:rsidRPr="00793541">
        <w:rPr>
          <w:rFonts w:ascii="Times New Roman" w:hAnsi="Times New Roman"/>
          <w:b/>
          <w:sz w:val="24"/>
          <w:szCs w:val="24"/>
        </w:rPr>
        <w:t xml:space="preserve"> </w:t>
      </w:r>
      <w:r w:rsidRPr="00793541">
        <w:rPr>
          <w:rFonts w:ascii="Times New Roman" w:hAnsi="Times New Roman"/>
          <w:sz w:val="24"/>
          <w:szCs w:val="24"/>
        </w:rPr>
        <w:t>205,8 тыс. руб. при плане 235,5 тыс. руб</w:t>
      </w:r>
      <w:proofErr w:type="gramStart"/>
      <w:r w:rsidRPr="00793541">
        <w:rPr>
          <w:rFonts w:ascii="Times New Roman" w:hAnsi="Times New Roman"/>
          <w:sz w:val="24"/>
          <w:szCs w:val="24"/>
        </w:rPr>
        <w:t>.(</w:t>
      </w:r>
      <w:proofErr w:type="gramEnd"/>
      <w:r w:rsidRPr="00793541">
        <w:rPr>
          <w:rFonts w:ascii="Times New Roman" w:hAnsi="Times New Roman"/>
          <w:sz w:val="24"/>
          <w:szCs w:val="24"/>
        </w:rPr>
        <w:t>это услуги связи, транспортные расходы, информационно- технические расходы)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         </w:t>
      </w:r>
      <w:r w:rsidRPr="00793541">
        <w:rPr>
          <w:rFonts w:ascii="Times New Roman" w:hAnsi="Times New Roman"/>
          <w:b/>
          <w:sz w:val="24"/>
          <w:szCs w:val="24"/>
        </w:rPr>
        <w:t>-  Расходы по национальной обороне</w:t>
      </w:r>
      <w:r w:rsidRPr="00793541">
        <w:rPr>
          <w:rFonts w:ascii="Times New Roman" w:hAnsi="Times New Roman"/>
          <w:sz w:val="24"/>
          <w:szCs w:val="24"/>
        </w:rPr>
        <w:t xml:space="preserve"> включают расходы по ведению первичного воинского учета за счет средств областного бюджета  в сумме 78,7 тыс</w:t>
      </w:r>
      <w:proofErr w:type="gramStart"/>
      <w:r w:rsidRPr="00793541">
        <w:rPr>
          <w:rFonts w:ascii="Times New Roman" w:hAnsi="Times New Roman"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sz w:val="24"/>
          <w:szCs w:val="24"/>
        </w:rPr>
        <w:t>ублей при плане 78,7 тыс. руб. или 100,0%.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b/>
          <w:sz w:val="24"/>
          <w:szCs w:val="24"/>
        </w:rPr>
        <w:t xml:space="preserve">          - На предупреждение  и ликвидацию  последствий чрезвычайных ситуаций и стихийных бедствий природного и техногенного характера</w:t>
      </w:r>
      <w:r w:rsidRPr="00793541">
        <w:rPr>
          <w:b/>
          <w:i/>
          <w:sz w:val="24"/>
          <w:szCs w:val="24"/>
          <w:u w:val="single"/>
        </w:rPr>
        <w:t xml:space="preserve">  </w:t>
      </w:r>
      <w:r w:rsidRPr="00793541">
        <w:rPr>
          <w:rFonts w:ascii="Times New Roman" w:hAnsi="Times New Roman"/>
          <w:sz w:val="24"/>
          <w:szCs w:val="24"/>
        </w:rPr>
        <w:t>израсходовано 11,5 тыс. рублей, при плане 11,5 тыс. руб</w:t>
      </w:r>
      <w:proofErr w:type="gramStart"/>
      <w:r w:rsidRPr="00793541">
        <w:rPr>
          <w:rFonts w:ascii="Times New Roman" w:hAnsi="Times New Roman"/>
          <w:sz w:val="24"/>
          <w:szCs w:val="24"/>
        </w:rPr>
        <w:t>.(</w:t>
      </w:r>
      <w:proofErr w:type="gramEnd"/>
      <w:r w:rsidRPr="00793541">
        <w:rPr>
          <w:rFonts w:ascii="Times New Roman" w:hAnsi="Times New Roman"/>
          <w:sz w:val="24"/>
          <w:szCs w:val="24"/>
        </w:rPr>
        <w:t>опашка села)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ab/>
        <w:t xml:space="preserve">- </w:t>
      </w:r>
      <w:r w:rsidRPr="00793541">
        <w:rPr>
          <w:rFonts w:ascii="Times New Roman" w:hAnsi="Times New Roman"/>
          <w:b/>
          <w:sz w:val="24"/>
          <w:szCs w:val="24"/>
        </w:rPr>
        <w:t>На обеспечение пожарной безопасности</w:t>
      </w:r>
      <w:r w:rsidRPr="00793541">
        <w:rPr>
          <w:rFonts w:ascii="Times New Roman" w:hAnsi="Times New Roman"/>
          <w:sz w:val="24"/>
          <w:szCs w:val="24"/>
        </w:rPr>
        <w:t xml:space="preserve">  по муниципальной программе « Обеспечение первичных мер пожарной безопасности на территории </w:t>
      </w:r>
      <w:proofErr w:type="spellStart"/>
      <w:r w:rsidRPr="00793541">
        <w:rPr>
          <w:rFonts w:ascii="Times New Roman" w:hAnsi="Times New Roman"/>
          <w:sz w:val="24"/>
          <w:szCs w:val="24"/>
        </w:rPr>
        <w:t>Береинского</w:t>
      </w:r>
      <w:proofErr w:type="spellEnd"/>
      <w:r w:rsidRPr="00793541">
        <w:rPr>
          <w:rFonts w:ascii="Times New Roman" w:hAnsi="Times New Roman"/>
          <w:sz w:val="24"/>
          <w:szCs w:val="24"/>
        </w:rPr>
        <w:t xml:space="preserve"> сельсовета на 2015-2017 годы» израсходовано 105,0 тыс. рублей, при плане 107,1 тыс. руб</w:t>
      </w:r>
      <w:proofErr w:type="gramStart"/>
      <w:r w:rsidRPr="00793541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793541">
        <w:rPr>
          <w:rFonts w:ascii="Times New Roman" w:hAnsi="Times New Roman"/>
          <w:sz w:val="24"/>
          <w:szCs w:val="24"/>
        </w:rPr>
        <w:t>мед.осмотр</w:t>
      </w:r>
      <w:proofErr w:type="spellEnd"/>
      <w:r w:rsidRPr="00793541">
        <w:rPr>
          <w:rFonts w:ascii="Times New Roman" w:hAnsi="Times New Roman"/>
          <w:sz w:val="24"/>
          <w:szCs w:val="24"/>
        </w:rPr>
        <w:t xml:space="preserve"> ДПО, за обслуживание пожарной сигнализации, ремонт </w:t>
      </w:r>
      <w:proofErr w:type="spellStart"/>
      <w:r w:rsidRPr="00793541">
        <w:rPr>
          <w:rFonts w:ascii="Times New Roman" w:hAnsi="Times New Roman"/>
          <w:sz w:val="24"/>
          <w:szCs w:val="24"/>
        </w:rPr>
        <w:t>пож.водоема</w:t>
      </w:r>
      <w:proofErr w:type="spellEnd"/>
      <w:r w:rsidRPr="00793541">
        <w:rPr>
          <w:rFonts w:ascii="Times New Roman" w:hAnsi="Times New Roman"/>
          <w:sz w:val="24"/>
          <w:szCs w:val="24"/>
        </w:rPr>
        <w:t>, уход за минерализованными полосами</w:t>
      </w:r>
    </w:p>
    <w:p w:rsidR="00793541" w:rsidRPr="00793541" w:rsidRDefault="00793541" w:rsidP="00793541">
      <w:pPr>
        <w:spacing w:before="0" w:beforeAutospacing="0" w:after="0" w:afterAutospacing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93541">
        <w:rPr>
          <w:rFonts w:ascii="Times New Roman" w:hAnsi="Times New Roman"/>
          <w:b/>
          <w:sz w:val="24"/>
          <w:szCs w:val="24"/>
        </w:rPr>
        <w:t xml:space="preserve">          - Расходы по дорожному фонду</w:t>
      </w:r>
      <w:r w:rsidRPr="00793541">
        <w:rPr>
          <w:rFonts w:ascii="Times New Roman" w:hAnsi="Times New Roman"/>
          <w:sz w:val="24"/>
          <w:szCs w:val="24"/>
        </w:rPr>
        <w:t xml:space="preserve"> за отчетный период составили 313,9 тыс</w:t>
      </w:r>
      <w:proofErr w:type="gramStart"/>
      <w:r w:rsidRPr="00793541">
        <w:rPr>
          <w:rFonts w:ascii="Times New Roman" w:hAnsi="Times New Roman"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sz w:val="24"/>
          <w:szCs w:val="24"/>
        </w:rPr>
        <w:t>ублей  при плане 357,6 тыс. руб. (</w:t>
      </w:r>
      <w:r w:rsidRPr="007935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проведение работ по межеванию земельных участков под сельскими дорогами и изготовление технических планов на дороги для их постановки на ГКУ – 50000,00, разработка схемы дорожного движения -52000,00, монтаж уличного освещения– 50365,00, ремонт уличного освещения дорожного фонда – 7552,00, </w:t>
      </w:r>
      <w:proofErr w:type="spellStart"/>
      <w:r w:rsidRPr="007935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окашивание</w:t>
      </w:r>
      <w:proofErr w:type="spellEnd"/>
      <w:r w:rsidRPr="007935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дорог общего пользования местного значения – 15000,00, </w:t>
      </w:r>
      <w:r w:rsidRPr="00793541">
        <w:rPr>
          <w:rFonts w:ascii="Times New Roman" w:hAnsi="Times New Roman"/>
          <w:sz w:val="24"/>
          <w:szCs w:val="24"/>
        </w:rPr>
        <w:t xml:space="preserve">текущий ремонт и содержание автомобильных дорог общего пользования местного значения)      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   -</w:t>
      </w:r>
      <w:r w:rsidRPr="00793541">
        <w:rPr>
          <w:rFonts w:ascii="Times New Roman" w:hAnsi="Times New Roman"/>
          <w:b/>
          <w:sz w:val="24"/>
          <w:szCs w:val="24"/>
        </w:rPr>
        <w:t>Сумма расходов по коммунальному хозяйству</w:t>
      </w:r>
      <w:r w:rsidRPr="00793541">
        <w:rPr>
          <w:rFonts w:ascii="Times New Roman" w:hAnsi="Times New Roman"/>
          <w:sz w:val="24"/>
          <w:szCs w:val="24"/>
        </w:rPr>
        <w:t xml:space="preserve"> равна 129,1 тыс. рублей,  при плане 129,7 тыс. руб., это расходы на содержание скважины (</w:t>
      </w:r>
      <w:proofErr w:type="spellStart"/>
      <w:r w:rsidRPr="00793541">
        <w:rPr>
          <w:rFonts w:ascii="Times New Roman" w:hAnsi="Times New Roman"/>
          <w:sz w:val="24"/>
          <w:szCs w:val="24"/>
        </w:rPr>
        <w:t>эл</w:t>
      </w:r>
      <w:proofErr w:type="gramStart"/>
      <w:r w:rsidRPr="00793541">
        <w:rPr>
          <w:rFonts w:ascii="Times New Roman" w:hAnsi="Times New Roman"/>
          <w:sz w:val="24"/>
          <w:szCs w:val="24"/>
        </w:rPr>
        <w:t>.э</w:t>
      </w:r>
      <w:proofErr w:type="gramEnd"/>
      <w:r w:rsidRPr="00793541">
        <w:rPr>
          <w:rFonts w:ascii="Times New Roman" w:hAnsi="Times New Roman"/>
          <w:sz w:val="24"/>
          <w:szCs w:val="24"/>
        </w:rPr>
        <w:t>нергия</w:t>
      </w:r>
      <w:proofErr w:type="spellEnd"/>
      <w:r w:rsidRPr="00793541">
        <w:rPr>
          <w:rFonts w:ascii="Times New Roman" w:hAnsi="Times New Roman"/>
          <w:sz w:val="24"/>
          <w:szCs w:val="24"/>
        </w:rPr>
        <w:t xml:space="preserve"> и отопление)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b/>
          <w:sz w:val="24"/>
          <w:szCs w:val="24"/>
        </w:rPr>
        <w:t xml:space="preserve">          - На благоустройство территории поселения</w:t>
      </w:r>
      <w:r w:rsidRPr="00793541">
        <w:rPr>
          <w:rFonts w:ascii="Times New Roman" w:hAnsi="Times New Roman"/>
          <w:sz w:val="24"/>
          <w:szCs w:val="24"/>
        </w:rPr>
        <w:t xml:space="preserve"> за 2016 год израсходовано 45,6 тыс</w:t>
      </w:r>
      <w:proofErr w:type="gramStart"/>
      <w:r w:rsidRPr="00793541">
        <w:rPr>
          <w:rFonts w:ascii="Times New Roman" w:hAnsi="Times New Roman"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sz w:val="24"/>
          <w:szCs w:val="24"/>
        </w:rPr>
        <w:t xml:space="preserve">ублей ,  при плане 45,9 тыс. руб. из них:   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       1.  оплата уличного освещения –  14,5тыс</w:t>
      </w:r>
      <w:proofErr w:type="gramStart"/>
      <w:r w:rsidRPr="00793541">
        <w:rPr>
          <w:rFonts w:ascii="Times New Roman" w:hAnsi="Times New Roman"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sz w:val="24"/>
          <w:szCs w:val="24"/>
        </w:rPr>
        <w:t>ублей.</w:t>
      </w:r>
    </w:p>
    <w:p w:rsidR="00793541" w:rsidRPr="00793541" w:rsidRDefault="00793541" w:rsidP="00793541">
      <w:p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       2.  установка памятника участникам ВОВ –31,1 тыс</w:t>
      </w:r>
      <w:proofErr w:type="gramStart"/>
      <w:r w:rsidRPr="00793541">
        <w:rPr>
          <w:rFonts w:ascii="Times New Roman" w:hAnsi="Times New Roman"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sz w:val="24"/>
          <w:szCs w:val="24"/>
        </w:rPr>
        <w:t>ублей(</w:t>
      </w:r>
      <w:r w:rsidRPr="007935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изготовление мемориальной доски на памятник участникам ВОВ – 18782,00; пиломатериал, краска, работы по огораживанию</w:t>
      </w:r>
      <w:r w:rsidRPr="00793541">
        <w:rPr>
          <w:rFonts w:ascii="Times New Roman" w:hAnsi="Times New Roman"/>
          <w:sz w:val="24"/>
          <w:szCs w:val="24"/>
        </w:rPr>
        <w:t xml:space="preserve"> )</w:t>
      </w:r>
    </w:p>
    <w:p w:rsidR="00793541" w:rsidRPr="00793541" w:rsidRDefault="00793541" w:rsidP="00793541">
      <w:pPr>
        <w:spacing w:before="0" w:beforeAutospacing="0" w:after="0" w:afterAutospacing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 xml:space="preserve"> </w:t>
      </w:r>
      <w:r w:rsidRPr="00793541">
        <w:rPr>
          <w:rFonts w:ascii="Times New Roman" w:hAnsi="Times New Roman"/>
          <w:b/>
          <w:sz w:val="24"/>
          <w:szCs w:val="24"/>
        </w:rPr>
        <w:t>- На финансирование культуры</w:t>
      </w:r>
      <w:r w:rsidRPr="00793541">
        <w:rPr>
          <w:rFonts w:ascii="Times New Roman" w:hAnsi="Times New Roman"/>
          <w:sz w:val="24"/>
          <w:szCs w:val="24"/>
        </w:rPr>
        <w:t xml:space="preserve"> за 2016 год направлено 30,0 тыс. рублей, при плане 30,0  тыс. руб.</w:t>
      </w:r>
      <w:r>
        <w:rPr>
          <w:rFonts w:ascii="Times New Roman" w:hAnsi="Times New Roman"/>
          <w:sz w:val="24"/>
          <w:szCs w:val="24"/>
        </w:rPr>
        <w:t xml:space="preserve"> (содержание помещения и на проведение мероприятий)</w:t>
      </w:r>
      <w:r w:rsidRPr="00793541">
        <w:rPr>
          <w:rFonts w:ascii="Times New Roman" w:hAnsi="Times New Roman"/>
          <w:sz w:val="24"/>
          <w:szCs w:val="24"/>
        </w:rPr>
        <w:t>, или 100,0% к годовым назначениям.</w:t>
      </w:r>
    </w:p>
    <w:p w:rsidR="00793541" w:rsidRPr="00793541" w:rsidRDefault="00793541" w:rsidP="00793541">
      <w:pPr>
        <w:spacing w:before="0" w:beforeAutospacing="0" w:after="0" w:afterAutospacing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793541">
        <w:rPr>
          <w:rFonts w:ascii="Times New Roman" w:hAnsi="Times New Roman"/>
          <w:b/>
          <w:sz w:val="24"/>
          <w:szCs w:val="24"/>
        </w:rPr>
        <w:t>-Социальная политика : выплачено 2016 год  40,7 тыс</w:t>
      </w:r>
      <w:proofErr w:type="gramStart"/>
      <w:r w:rsidRPr="0079354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b/>
          <w:sz w:val="24"/>
          <w:szCs w:val="24"/>
        </w:rPr>
        <w:t>ублей</w:t>
      </w:r>
    </w:p>
    <w:p w:rsidR="00793541" w:rsidRPr="00793541" w:rsidRDefault="00793541" w:rsidP="00793541">
      <w:pPr>
        <w:spacing w:before="0" w:beforeAutospacing="0" w:after="0" w:afterAutospacing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>Расходы направлены на выплату ежемесячной доплаты  к пенсии Смолич З.А.</w:t>
      </w:r>
    </w:p>
    <w:p w:rsidR="00793541" w:rsidRPr="00793541" w:rsidRDefault="00793541" w:rsidP="00793541">
      <w:pPr>
        <w:spacing w:before="0" w:beforeAutospacing="0" w:after="0" w:afterAutospacing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b/>
          <w:sz w:val="24"/>
          <w:szCs w:val="24"/>
        </w:rPr>
        <w:t>- Сумма перечислений другим бюджетам бюджетной системы Российской Федерации</w:t>
      </w:r>
      <w:r w:rsidRPr="00793541">
        <w:rPr>
          <w:rFonts w:ascii="Times New Roman" w:hAnsi="Times New Roman"/>
          <w:sz w:val="24"/>
          <w:szCs w:val="24"/>
        </w:rPr>
        <w:t xml:space="preserve">  составила 270,2 тыс</w:t>
      </w:r>
      <w:proofErr w:type="gramStart"/>
      <w:r w:rsidRPr="00793541">
        <w:rPr>
          <w:rFonts w:ascii="Times New Roman" w:hAnsi="Times New Roman"/>
          <w:sz w:val="24"/>
          <w:szCs w:val="24"/>
        </w:rPr>
        <w:t>.р</w:t>
      </w:r>
      <w:proofErr w:type="gramEnd"/>
      <w:r w:rsidRPr="00793541">
        <w:rPr>
          <w:rFonts w:ascii="Times New Roman" w:hAnsi="Times New Roman"/>
          <w:sz w:val="24"/>
          <w:szCs w:val="24"/>
        </w:rPr>
        <w:t>уб. при плане 279,3 тыс.руб.(это передача полномочий по исполнению бюджета, по вопросам градостроительной деятельности, по обеспечению жителей села услугами культуры)</w:t>
      </w:r>
    </w:p>
    <w:p w:rsidR="004B3862" w:rsidRDefault="004B3862" w:rsidP="004B3862">
      <w:pPr>
        <w:pStyle w:val="a3"/>
        <w:jc w:val="both"/>
      </w:pPr>
      <w:r>
        <w:t>-</w:t>
      </w:r>
      <w:r>
        <w:rPr>
          <w:rStyle w:val="a4"/>
          <w:u w:val="single"/>
        </w:rPr>
        <w:t>Организационно-административная работа</w:t>
      </w:r>
    </w:p>
    <w:p w:rsidR="004B3862" w:rsidRDefault="004B3862" w:rsidP="004B3862">
      <w:pPr>
        <w:pStyle w:val="a3"/>
        <w:jc w:val="both"/>
      </w:pPr>
      <w:r>
        <w:t>Одним из главных направлений в работе является прием граждан, работа с устными и письменными заявлениями и обращениями.</w:t>
      </w:r>
    </w:p>
    <w:p w:rsidR="00793541" w:rsidRDefault="004B3862" w:rsidP="004B3862">
      <w:pPr>
        <w:pStyle w:val="a3"/>
        <w:jc w:val="both"/>
      </w:pPr>
      <w:proofErr w:type="gramStart"/>
      <w:r>
        <w:t>В администрацию сельского поселения поступило</w:t>
      </w:r>
      <w:r w:rsidR="00793541">
        <w:t xml:space="preserve"> </w:t>
      </w:r>
      <w:r w:rsidR="00793541" w:rsidRPr="00793541">
        <w:t>92 устных обращения, из них приняты меры по 53 обращениям, разъяснения даны  по 39.</w:t>
      </w:r>
      <w:proofErr w:type="gramEnd"/>
      <w:r w:rsidR="00793541">
        <w:t xml:space="preserve"> </w:t>
      </w:r>
      <w:r>
        <w:t xml:space="preserve">Чаще всего в обращениях граждан поднимались вопросы о замене перегоревших ламп в фонарях уличного освещения, </w:t>
      </w:r>
      <w:r w:rsidR="00793541">
        <w:t>о</w:t>
      </w:r>
      <w:r>
        <w:t xml:space="preserve"> расчистке поселковых дорог, об </w:t>
      </w:r>
      <w:r w:rsidR="00793541">
        <w:t>оформлении права собственности на имущество</w:t>
      </w:r>
      <w:r>
        <w:t>, о бродячем скоте.</w:t>
      </w:r>
      <w:r w:rsidR="00793541">
        <w:t xml:space="preserve"> </w:t>
      </w:r>
      <w:r>
        <w:t xml:space="preserve">В своей работе мы стремились к тому, чтобы ни одно обращение не осталось без внимания. </w:t>
      </w:r>
    </w:p>
    <w:p w:rsidR="00793541" w:rsidRPr="00793541" w:rsidRDefault="00793541" w:rsidP="0079354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3541">
        <w:rPr>
          <w:rFonts w:ascii="Times New Roman" w:hAnsi="Times New Roman"/>
          <w:sz w:val="24"/>
          <w:szCs w:val="24"/>
        </w:rPr>
        <w:t>За отчетный период администрацией было выдано-62 справки, 26 документов – оформлено нотариально, поступило- 210 документов, количество исходящих документов составило- 209 шт.</w:t>
      </w:r>
    </w:p>
    <w:p w:rsidR="004B3862" w:rsidRDefault="00793541" w:rsidP="004B3862">
      <w:pPr>
        <w:pStyle w:val="a3"/>
        <w:jc w:val="both"/>
      </w:pPr>
      <w:r>
        <w:t>П</w:t>
      </w:r>
      <w:r w:rsidR="004B3862">
        <w:t xml:space="preserve">роводили сверку земельных участков со списком </w:t>
      </w:r>
      <w:proofErr w:type="gramStart"/>
      <w:r w:rsidR="004B3862">
        <w:t>из</w:t>
      </w:r>
      <w:proofErr w:type="gramEnd"/>
      <w:r w:rsidR="004B3862">
        <w:t xml:space="preserve"> </w:t>
      </w:r>
      <w:proofErr w:type="gramStart"/>
      <w:r w:rsidR="004B3862">
        <w:t>налоговой</w:t>
      </w:r>
      <w:proofErr w:type="gramEnd"/>
      <w:r w:rsidR="004B3862">
        <w:t xml:space="preserve"> и </w:t>
      </w:r>
      <w:proofErr w:type="spellStart"/>
      <w:r w:rsidR="004B3862">
        <w:t>Росреестра</w:t>
      </w:r>
      <w:proofErr w:type="spellEnd"/>
      <w:r w:rsidR="004B3862">
        <w:t>, по выявлению собственников долей, выявлению пустующих участков, сверка адресов и данных.</w:t>
      </w:r>
    </w:p>
    <w:p w:rsidR="004B3862" w:rsidRDefault="004B3862" w:rsidP="004B3862">
      <w:pPr>
        <w:pStyle w:val="a3"/>
        <w:jc w:val="both"/>
      </w:pPr>
      <w:r>
        <w:lastRenderedPageBreak/>
        <w:t>Главой поселения принято и утверждено:</w:t>
      </w:r>
    </w:p>
    <w:p w:rsidR="004B3862" w:rsidRDefault="004B3862" w:rsidP="004B3862">
      <w:pPr>
        <w:pStyle w:val="a3"/>
        <w:jc w:val="both"/>
      </w:pPr>
      <w:r>
        <w:t xml:space="preserve">- </w:t>
      </w:r>
      <w:r w:rsidR="008F4007">
        <w:t>78</w:t>
      </w:r>
      <w:r>
        <w:t xml:space="preserve"> распоряжений и 11</w:t>
      </w:r>
      <w:r w:rsidR="008F4007">
        <w:t>0</w:t>
      </w:r>
      <w:r>
        <w:t xml:space="preserve"> постановлений.</w:t>
      </w:r>
    </w:p>
    <w:p w:rsidR="004B3862" w:rsidRDefault="008F4007" w:rsidP="004B3862">
      <w:pPr>
        <w:pStyle w:val="a3"/>
        <w:jc w:val="both"/>
      </w:pPr>
      <w:r>
        <w:t>Подготовлено и проведено 14</w:t>
      </w:r>
      <w:r w:rsidR="004B3862">
        <w:t xml:space="preserve"> заседаний </w:t>
      </w:r>
      <w:r>
        <w:t>сельского Совета народных депутатов.</w:t>
      </w:r>
    </w:p>
    <w:p w:rsidR="004B3862" w:rsidRDefault="004B3862" w:rsidP="004B3862">
      <w:pPr>
        <w:pStyle w:val="a3"/>
        <w:jc w:val="both"/>
      </w:pPr>
      <w:r>
        <w:t>Депутаты рассматривают вопросы, касающиеся Правил благоустройства,</w:t>
      </w:r>
      <w:r w:rsidR="008F4007">
        <w:t xml:space="preserve"> Правила </w:t>
      </w:r>
      <w:proofErr w:type="spellStart"/>
      <w:r w:rsidR="008F4007">
        <w:t>земплепользования</w:t>
      </w:r>
      <w:proofErr w:type="spellEnd"/>
      <w:r w:rsidR="008F4007">
        <w:t xml:space="preserve"> и застройки,</w:t>
      </w:r>
      <w:r>
        <w:t xml:space="preserve"> изменения и дополнения в устав муниципального образования, об исполнении бюджета сельского поселения, </w:t>
      </w:r>
      <w:r w:rsidR="008F4007">
        <w:t>о реестре муниципальной собственности</w:t>
      </w:r>
      <w:r>
        <w:t xml:space="preserve"> и многие другие.</w:t>
      </w:r>
    </w:p>
    <w:p w:rsidR="004B3862" w:rsidRDefault="004B3862" w:rsidP="004B3862">
      <w:pPr>
        <w:pStyle w:val="a3"/>
        <w:jc w:val="both"/>
      </w:pPr>
      <w:proofErr w:type="gramStart"/>
      <w:r>
        <w:t xml:space="preserve">Во исполнение требований Федерального закона от 09.02.2009 №8-ФЗ "Об обеспечении доступа к информации о деятельности государственных органов и органов местного самоуправления" ведётся размещение информации о деятельности </w:t>
      </w:r>
      <w:r w:rsidR="008F4007">
        <w:t xml:space="preserve">администрации </w:t>
      </w:r>
      <w:r w:rsidR="008F4007" w:rsidRPr="008F4007">
        <w:t xml:space="preserve">на официальном сайте администрации </w:t>
      </w:r>
      <w:proofErr w:type="spellStart"/>
      <w:r w:rsidR="008F4007" w:rsidRPr="008F4007">
        <w:t>Береинского</w:t>
      </w:r>
      <w:proofErr w:type="spellEnd"/>
      <w:r w:rsidR="008F4007" w:rsidRPr="008F4007">
        <w:t xml:space="preserve"> сельсовета в сети «Интернет </w:t>
      </w:r>
      <w:hyperlink r:id="rId4" w:history="1">
        <w:r w:rsidR="008F4007" w:rsidRPr="008F4007">
          <w:rPr>
            <w:rStyle w:val="a6"/>
            <w:lang w:val="en-US"/>
          </w:rPr>
          <w:t>www</w:t>
        </w:r>
        <w:r w:rsidR="008F4007" w:rsidRPr="008F4007">
          <w:rPr>
            <w:rStyle w:val="a6"/>
          </w:rPr>
          <w:t>.</w:t>
        </w:r>
        <w:proofErr w:type="spellStart"/>
        <w:r w:rsidR="008F4007" w:rsidRPr="008F4007">
          <w:rPr>
            <w:rStyle w:val="a6"/>
            <w:lang w:val="en-US"/>
          </w:rPr>
          <w:t>bereya</w:t>
        </w:r>
        <w:proofErr w:type="spellEnd"/>
        <w:r w:rsidR="008F4007" w:rsidRPr="008F4007">
          <w:rPr>
            <w:rStyle w:val="a6"/>
          </w:rPr>
          <w:t>.</w:t>
        </w:r>
        <w:proofErr w:type="spellStart"/>
        <w:r w:rsidR="008F4007" w:rsidRPr="008F4007">
          <w:rPr>
            <w:rStyle w:val="a6"/>
            <w:lang w:val="en-US"/>
          </w:rPr>
          <w:t>shimraion</w:t>
        </w:r>
        <w:proofErr w:type="spellEnd"/>
        <w:r w:rsidR="008F4007" w:rsidRPr="008F4007">
          <w:rPr>
            <w:rStyle w:val="a6"/>
          </w:rPr>
          <w:t>.</w:t>
        </w:r>
        <w:proofErr w:type="spellStart"/>
        <w:r w:rsidR="008F4007" w:rsidRPr="008F4007">
          <w:rPr>
            <w:rStyle w:val="a6"/>
            <w:lang w:val="en-US"/>
          </w:rPr>
          <w:t>ru</w:t>
        </w:r>
        <w:proofErr w:type="spellEnd"/>
      </w:hyperlink>
      <w:r w:rsidR="008F4007" w:rsidRPr="008F4007">
        <w:t>.</w:t>
      </w:r>
      <w:r w:rsidR="008F4007">
        <w:t xml:space="preserve"> </w:t>
      </w:r>
      <w:r>
        <w:t>На сайте вы можете найти информацию о деятельности администрации сельского поселения – нормативно-правовые документы, статистические данные, отчеты и другую информацию.</w:t>
      </w:r>
      <w:proofErr w:type="gramEnd"/>
    </w:p>
    <w:p w:rsidR="004B3862" w:rsidRDefault="004B3862" w:rsidP="004B3862">
      <w:pPr>
        <w:pStyle w:val="a3"/>
        <w:jc w:val="both"/>
      </w:pPr>
      <w:r>
        <w:t xml:space="preserve">В 2016 году проведено </w:t>
      </w:r>
      <w:r w:rsidR="008F4007">
        <w:t>7</w:t>
      </w:r>
      <w:r>
        <w:t xml:space="preserve"> сход</w:t>
      </w:r>
      <w:r w:rsidR="008F4007">
        <w:t>ов</w:t>
      </w:r>
      <w:r>
        <w:t xml:space="preserve"> граждан – с повестками об отчёте главы поселения, </w:t>
      </w:r>
      <w:r w:rsidR="008F4007">
        <w:t xml:space="preserve">о </w:t>
      </w:r>
      <w:proofErr w:type="spellStart"/>
      <w:r w:rsidR="008F4007">
        <w:t>благоустрогйстве</w:t>
      </w:r>
      <w:proofErr w:type="spellEnd"/>
      <w:r w:rsidR="008F4007">
        <w:t xml:space="preserve"> и санитарном состоянии села, об организации водоснабжения, о мерах </w:t>
      </w:r>
      <w:proofErr w:type="spellStart"/>
      <w:r w:rsidR="008F4007">
        <w:t>пожаной</w:t>
      </w:r>
      <w:proofErr w:type="spellEnd"/>
      <w:r w:rsidR="008F4007">
        <w:t xml:space="preserve"> безопасности в лесах и правилах поведения в пожароопасный период и др.</w:t>
      </w:r>
    </w:p>
    <w:p w:rsidR="004B3862" w:rsidRDefault="008F4007" w:rsidP="004B3862">
      <w:pPr>
        <w:pStyle w:val="a3"/>
        <w:jc w:val="both"/>
      </w:pPr>
      <w:r>
        <w:t xml:space="preserve">Администрацией </w:t>
      </w:r>
      <w:r w:rsidR="004B3862">
        <w:t xml:space="preserve"> велась работа </w:t>
      </w:r>
      <w:r w:rsidR="00733A82">
        <w:t xml:space="preserve">по </w:t>
      </w:r>
      <w:proofErr w:type="spellStart"/>
      <w:r w:rsidR="004B3862">
        <w:t>похозяйственн</w:t>
      </w:r>
      <w:r w:rsidR="00733A82">
        <w:t>ому</w:t>
      </w:r>
      <w:proofErr w:type="spellEnd"/>
      <w:r w:rsidR="004B3862">
        <w:t xml:space="preserve"> учет</w:t>
      </w:r>
      <w:r w:rsidR="00733A82">
        <w:t>у</w:t>
      </w:r>
      <w:r w:rsidR="004B3862">
        <w:t>.</w:t>
      </w:r>
    </w:p>
    <w:p w:rsidR="004B3862" w:rsidRDefault="004B3862" w:rsidP="004B3862">
      <w:pPr>
        <w:pStyle w:val="a3"/>
        <w:jc w:val="both"/>
      </w:pPr>
      <w:proofErr w:type="gramStart"/>
      <w:r>
        <w:t>Согласно данных</w:t>
      </w:r>
      <w:proofErr w:type="gramEnd"/>
      <w:r>
        <w:t xml:space="preserve"> </w:t>
      </w:r>
      <w:proofErr w:type="spellStart"/>
      <w:r>
        <w:t>похозяйственного</w:t>
      </w:r>
      <w:proofErr w:type="spellEnd"/>
      <w:r>
        <w:t xml:space="preserve"> учёта на территории </w:t>
      </w:r>
      <w:r w:rsidR="00733A82">
        <w:t>села</w:t>
      </w:r>
      <w:r>
        <w:t xml:space="preserve"> зарегистрировано:</w:t>
      </w:r>
    </w:p>
    <w:p w:rsidR="004B3862" w:rsidRDefault="004B3862" w:rsidP="004B3862">
      <w:pPr>
        <w:pStyle w:val="a3"/>
        <w:jc w:val="both"/>
      </w:pPr>
      <w:r>
        <w:t>-</w:t>
      </w:r>
      <w:r w:rsidR="00733A82">
        <w:t>54</w:t>
      </w:r>
      <w:r>
        <w:t xml:space="preserve"> хозяйств</w:t>
      </w:r>
      <w:r w:rsidR="00733A82">
        <w:t>а</w:t>
      </w:r>
      <w:r>
        <w:t>,</w:t>
      </w:r>
    </w:p>
    <w:p w:rsidR="004B3862" w:rsidRDefault="004B3862" w:rsidP="004B3862">
      <w:pPr>
        <w:pStyle w:val="a3"/>
        <w:jc w:val="both"/>
      </w:pPr>
      <w:r>
        <w:t xml:space="preserve">на личных подворьях КРС – </w:t>
      </w:r>
      <w:r w:rsidR="00733A82">
        <w:t>5</w:t>
      </w:r>
      <w:r>
        <w:t xml:space="preserve"> голов, из них коров – </w:t>
      </w:r>
      <w:r w:rsidR="00733A82">
        <w:t>3</w:t>
      </w:r>
      <w:r>
        <w:t xml:space="preserve">; птицы – </w:t>
      </w:r>
      <w:r w:rsidR="00733A82">
        <w:t>62.</w:t>
      </w:r>
    </w:p>
    <w:p w:rsidR="004B3862" w:rsidRDefault="004B3862" w:rsidP="004B3862">
      <w:pPr>
        <w:pStyle w:val="a3"/>
        <w:jc w:val="both"/>
      </w:pPr>
      <w:r>
        <w:t>Администрацией ведётся исполнение отдельных государственных полномочий в части ведения воинского учёта в соответствии с требованиями закона РФ "О воинской обязанности и военной службе".</w:t>
      </w:r>
    </w:p>
    <w:p w:rsidR="004B3862" w:rsidRDefault="004B3862" w:rsidP="004B3862">
      <w:pPr>
        <w:pStyle w:val="a3"/>
        <w:jc w:val="both"/>
      </w:pPr>
      <w:r>
        <w:t>На воинском учёт</w:t>
      </w:r>
      <w:r w:rsidR="00733A82">
        <w:t xml:space="preserve">е в сельском поселении состоит </w:t>
      </w:r>
      <w:r>
        <w:t>3</w:t>
      </w:r>
      <w:r w:rsidR="00733A82">
        <w:t>5 человек, из них</w:t>
      </w:r>
    </w:p>
    <w:p w:rsidR="004B3862" w:rsidRDefault="004B3862" w:rsidP="004B3862">
      <w:pPr>
        <w:pStyle w:val="a3"/>
        <w:jc w:val="both"/>
      </w:pPr>
      <w:r>
        <w:t>Граждан, пребывающих в запасе, –35 человек.</w:t>
      </w:r>
    </w:p>
    <w:p w:rsidR="004B3862" w:rsidRDefault="004B3862" w:rsidP="004B3862">
      <w:pPr>
        <w:pStyle w:val="a3"/>
        <w:jc w:val="both"/>
      </w:pPr>
      <w:r>
        <w:t xml:space="preserve">Воинский учёт граждан запаса и </w:t>
      </w:r>
      <w:proofErr w:type="gramStart"/>
      <w:r>
        <w:t>граждан, подлежащих призыву на военную службу осуществлялся</w:t>
      </w:r>
      <w:proofErr w:type="gramEnd"/>
      <w:r>
        <w:t xml:space="preserve"> в соответствии с планом на 201</w:t>
      </w:r>
      <w:r w:rsidR="00733A82">
        <w:t>6</w:t>
      </w:r>
      <w:r>
        <w:t>год. За отчётный период были внесены изменения учётных данных граждан, пребывающих в запасе и призывников. Проводилась постановка на воинский учёт и снятие с воинского учёта.</w:t>
      </w:r>
    </w:p>
    <w:p w:rsidR="004B3862" w:rsidRDefault="004B3862" w:rsidP="004B3862">
      <w:pPr>
        <w:pStyle w:val="a3"/>
        <w:jc w:val="both"/>
      </w:pPr>
      <w:r>
        <w:t xml:space="preserve">В течение года </w:t>
      </w:r>
      <w:proofErr w:type="gramStart"/>
      <w:r>
        <w:t>предоставлялись отчёты</w:t>
      </w:r>
      <w:proofErr w:type="gramEnd"/>
      <w:r>
        <w:t xml:space="preserve"> по воинскому учёту в отдел военного комиссариата.</w:t>
      </w:r>
    </w:p>
    <w:p w:rsidR="004B3862" w:rsidRDefault="004B3862" w:rsidP="00733A82">
      <w:pPr>
        <w:pStyle w:val="a3"/>
      </w:pPr>
      <w:r>
        <w:rPr>
          <w:rStyle w:val="a4"/>
          <w:u w:val="single"/>
        </w:rPr>
        <w:t>Решение социальных вопросов</w:t>
      </w:r>
    </w:p>
    <w:p w:rsidR="00733A82" w:rsidRDefault="004B3862" w:rsidP="00733A82">
      <w:pPr>
        <w:pStyle w:val="a3"/>
        <w:spacing w:before="0" w:beforeAutospacing="0" w:after="0" w:afterAutospacing="0"/>
        <w:jc w:val="both"/>
      </w:pPr>
      <w:r>
        <w:t>На территории поселения проживают разные категории гражд</w:t>
      </w:r>
      <w:r w:rsidR="00733A82">
        <w:t xml:space="preserve">ан, многие категории пользуются </w:t>
      </w:r>
      <w:r>
        <w:t>льготами в основном это пожилые люди, которым требуется забота и вниман</w:t>
      </w:r>
      <w:r w:rsidR="00733A82">
        <w:t>ие:</w:t>
      </w:r>
      <w:r w:rsidR="00733A82">
        <w:br/>
        <w:t xml:space="preserve">- пенсионеров – </w:t>
      </w:r>
      <w:r w:rsidR="00AB2E86">
        <w:t>16</w:t>
      </w:r>
      <w:r w:rsidR="00733A82">
        <w:t xml:space="preserve"> человек</w:t>
      </w:r>
    </w:p>
    <w:p w:rsidR="004B3862" w:rsidRDefault="00733A82" w:rsidP="00733A82">
      <w:pPr>
        <w:pStyle w:val="a3"/>
        <w:spacing w:before="0" w:beforeAutospacing="0" w:after="0" w:afterAutospacing="0"/>
      </w:pPr>
      <w:r>
        <w:t>- инвалиды – 5</w:t>
      </w:r>
      <w:r w:rsidR="004B3862">
        <w:t xml:space="preserve"> человек</w:t>
      </w:r>
      <w:proofErr w:type="gramStart"/>
      <w:r w:rsidR="004B3862">
        <w:br/>
      </w:r>
      <w:r>
        <w:t>-</w:t>
      </w:r>
      <w:proofErr w:type="gramEnd"/>
      <w:r>
        <w:t>ветераны труда -  9 человек</w:t>
      </w:r>
      <w:r w:rsidR="004B3862">
        <w:br/>
        <w:t>-опекунские семьи</w:t>
      </w:r>
      <w:r>
        <w:t xml:space="preserve"> - 1 семья</w:t>
      </w:r>
    </w:p>
    <w:p w:rsidR="004B3862" w:rsidRDefault="004B3862" w:rsidP="004B3862">
      <w:pPr>
        <w:pStyle w:val="a3"/>
        <w:jc w:val="both"/>
      </w:pPr>
      <w:r>
        <w:lastRenderedPageBreak/>
        <w:t xml:space="preserve">Все категории граждан обращались в администрацию </w:t>
      </w:r>
      <w:r w:rsidR="00733A82">
        <w:t>сельсовета</w:t>
      </w:r>
      <w:r>
        <w:t xml:space="preserve"> для того, чтобы воспользоваться каким-то видом соц</w:t>
      </w:r>
      <w:proofErr w:type="gramStart"/>
      <w:r>
        <w:t>.п</w:t>
      </w:r>
      <w:proofErr w:type="gramEnd"/>
      <w:r>
        <w:t>оддержки.</w:t>
      </w:r>
    </w:p>
    <w:p w:rsidR="004B3862" w:rsidRDefault="004B3862" w:rsidP="00AB2E86">
      <w:pPr>
        <w:pStyle w:val="a3"/>
        <w:jc w:val="both"/>
      </w:pPr>
      <w:r>
        <w:t>Специалистами подготавливаются пакеты документов: справки, акты, ксерокопии документов и многое другое.</w:t>
      </w:r>
    </w:p>
    <w:p w:rsidR="004B3862" w:rsidRDefault="004B3862" w:rsidP="00AB2E86">
      <w:pPr>
        <w:pStyle w:val="a3"/>
      </w:pPr>
      <w:r>
        <w:t>Были обращения по таким вопросам оформления:</w:t>
      </w:r>
      <w:proofErr w:type="gramStart"/>
      <w:r>
        <w:br/>
        <w:t>-</w:t>
      </w:r>
      <w:proofErr w:type="gramEnd"/>
      <w:r>
        <w:t>жилищно-к</w:t>
      </w:r>
      <w:r w:rsidR="00AB2E86">
        <w:t>оммунальных услуг,</w:t>
      </w:r>
      <w:r w:rsidR="00AB2E86">
        <w:br/>
        <w:t>-за проезд;</w:t>
      </w:r>
      <w:r w:rsidR="00AB2E86">
        <w:br/>
      </w:r>
      <w:r>
        <w:t>- субсидия</w:t>
      </w:r>
      <w:r w:rsidR="0061116E">
        <w:t xml:space="preserve"> на твердое топливо</w:t>
      </w:r>
      <w:r>
        <w:t xml:space="preserve"> ;</w:t>
      </w:r>
      <w:r>
        <w:br/>
      </w:r>
      <w:r w:rsidR="00AB2E86">
        <w:t>-адресное социальное пособие.</w:t>
      </w:r>
    </w:p>
    <w:p w:rsidR="004B3862" w:rsidRDefault="004B3862" w:rsidP="004B3862">
      <w:pPr>
        <w:pStyle w:val="a3"/>
        <w:jc w:val="both"/>
      </w:pPr>
      <w:r>
        <w:t>-</w:t>
      </w:r>
      <w:r>
        <w:rPr>
          <w:rStyle w:val="a4"/>
          <w:u w:val="single"/>
        </w:rPr>
        <w:t>Организация благоустройства</w:t>
      </w:r>
    </w:p>
    <w:p w:rsidR="0061116E" w:rsidRPr="0061116E" w:rsidRDefault="0061116E" w:rsidP="0061116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116E">
        <w:rPr>
          <w:rFonts w:ascii="Times New Roman" w:hAnsi="Times New Roman"/>
          <w:sz w:val="24"/>
          <w:szCs w:val="24"/>
        </w:rPr>
        <w:t xml:space="preserve">В 2016году было проведено 2 </w:t>
      </w:r>
      <w:proofErr w:type="gramStart"/>
      <w:r w:rsidRPr="0061116E">
        <w:rPr>
          <w:rFonts w:ascii="Times New Roman" w:hAnsi="Times New Roman"/>
          <w:sz w:val="24"/>
          <w:szCs w:val="24"/>
        </w:rPr>
        <w:t>субботника</w:t>
      </w:r>
      <w:proofErr w:type="gramEnd"/>
      <w:r w:rsidRPr="0061116E">
        <w:rPr>
          <w:rFonts w:ascii="Times New Roman" w:hAnsi="Times New Roman"/>
          <w:sz w:val="24"/>
          <w:szCs w:val="24"/>
        </w:rPr>
        <w:t xml:space="preserve"> в которых приняло участие около 25 человек. Это уборка улиц, территорий вокруг организаций, домовладений. Установка мемориального камня на памятник участникам ВОВ. </w:t>
      </w:r>
      <w:r w:rsidRPr="0061116E">
        <w:rPr>
          <w:rFonts w:ascii="Times New Roman" w:hAnsi="Times New Roman" w:cs="Times New Roman"/>
          <w:sz w:val="24"/>
          <w:szCs w:val="24"/>
        </w:rPr>
        <w:t>Жителям, которые приняли участие огромная благодарность в помощи.</w:t>
      </w:r>
      <w:r w:rsidRPr="0061116E">
        <w:t xml:space="preserve"> </w:t>
      </w:r>
      <w:r w:rsidRPr="0061116E">
        <w:rPr>
          <w:rFonts w:ascii="Times New Roman" w:hAnsi="Times New Roman" w:cs="Times New Roman"/>
          <w:sz w:val="24"/>
          <w:szCs w:val="24"/>
        </w:rPr>
        <w:t>Не забывайте поселение – наш дом, поэтому долг каждого жителя думать о будущем и не загрязнять территорию, не создавать несанкционированные свалки.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6E">
        <w:rPr>
          <w:rFonts w:ascii="Times New Roman" w:hAnsi="Times New Roman"/>
          <w:sz w:val="24"/>
          <w:szCs w:val="24"/>
        </w:rPr>
        <w:t>В 2017 году планируется провести ряд субботников по облагораживанию села, надеемся на Ваше участие.</w:t>
      </w:r>
    </w:p>
    <w:p w:rsidR="004B3862" w:rsidRDefault="004B3862" w:rsidP="004B3862">
      <w:pPr>
        <w:pStyle w:val="a3"/>
        <w:jc w:val="both"/>
      </w:pPr>
      <w:r>
        <w:rPr>
          <w:rStyle w:val="a4"/>
          <w:u w:val="single"/>
        </w:rPr>
        <w:t>-Противопожарная безопасность</w:t>
      </w:r>
    </w:p>
    <w:p w:rsidR="004B3862" w:rsidRDefault="004B3862" w:rsidP="0061116E">
      <w:pPr>
        <w:pStyle w:val="a3"/>
      </w:pPr>
      <w:r>
        <w:t>В целях противопожарной безопасности администрацией поселения была проделана следующая работа:</w:t>
      </w:r>
      <w:r>
        <w:br/>
        <w:t>- обнов</w:t>
      </w:r>
      <w:r w:rsidR="0061116E">
        <w:t>лены минерализованные полосы – 2</w:t>
      </w:r>
      <w:r>
        <w:t xml:space="preserve"> раз</w:t>
      </w:r>
      <w:r w:rsidR="0061116E">
        <w:t>а</w:t>
      </w:r>
      <w:r>
        <w:t xml:space="preserve"> в год, в </w:t>
      </w:r>
      <w:r w:rsidR="0061116E">
        <w:t>мае и сентябре.</w:t>
      </w:r>
      <w:proofErr w:type="gramStart"/>
      <w:r w:rsidR="0061116E">
        <w:br/>
        <w:t>-</w:t>
      </w:r>
      <w:proofErr w:type="gramEnd"/>
      <w:r w:rsidR="0061116E">
        <w:t>заполнен</w:t>
      </w:r>
      <w:r>
        <w:t xml:space="preserve"> водой пожарны</w:t>
      </w:r>
      <w:r w:rsidR="0061116E">
        <w:t>й</w:t>
      </w:r>
      <w:r>
        <w:t xml:space="preserve"> водоём;</w:t>
      </w:r>
      <w:r>
        <w:br/>
        <w:t xml:space="preserve">- </w:t>
      </w:r>
      <w:r w:rsidR="0061116E">
        <w:t>приобретено  5 ранцев для ДПД</w:t>
      </w:r>
      <w:r>
        <w:t>.</w:t>
      </w:r>
    </w:p>
    <w:p w:rsidR="00AB2E86" w:rsidRDefault="004B3862" w:rsidP="00AB2E86">
      <w:pPr>
        <w:pStyle w:val="a3"/>
        <w:jc w:val="both"/>
        <w:rPr>
          <w:rStyle w:val="a4"/>
          <w:u w:val="single"/>
        </w:rPr>
      </w:pPr>
      <w:r>
        <w:t>-</w:t>
      </w:r>
      <w:r>
        <w:rPr>
          <w:rStyle w:val="a4"/>
          <w:u w:val="single"/>
        </w:rPr>
        <w:t>Учреждения культуры</w:t>
      </w:r>
    </w:p>
    <w:p w:rsidR="00AB2E86" w:rsidRPr="00AB2E86" w:rsidRDefault="00AB2E86" w:rsidP="00AB2E86">
      <w:pPr>
        <w:pStyle w:val="a3"/>
        <w:jc w:val="both"/>
      </w:pPr>
      <w:r w:rsidRPr="00AB2E86">
        <w:t xml:space="preserve">Учреждения культуры в селе представлены библиотекой, работающей 3 раза в неделю по 3 часа, а из-за отсутствия специалиста для работы СДК, деятельность СДК осуществлялась через выездные бригады межмуниципального учреждения культуры Шимановского района. В 2016 году  специалистами культуры было проведено 2 </w:t>
      </w:r>
      <w:proofErr w:type="gramStart"/>
      <w:r w:rsidRPr="00AB2E86">
        <w:t>массовых</w:t>
      </w:r>
      <w:proofErr w:type="gramEnd"/>
      <w:r w:rsidRPr="00AB2E86">
        <w:t xml:space="preserve"> мероприятия.</w:t>
      </w:r>
    </w:p>
    <w:p w:rsidR="004B3862" w:rsidRDefault="004B3862" w:rsidP="004B3862">
      <w:pPr>
        <w:pStyle w:val="a3"/>
        <w:jc w:val="both"/>
      </w:pPr>
    </w:p>
    <w:p w:rsidR="004B3862" w:rsidRDefault="004B3862" w:rsidP="004B3862">
      <w:pPr>
        <w:pStyle w:val="a3"/>
        <w:jc w:val="both"/>
      </w:pPr>
      <w:r>
        <w:t>-</w:t>
      </w:r>
      <w:r>
        <w:rPr>
          <w:rStyle w:val="a4"/>
          <w:u w:val="single"/>
        </w:rPr>
        <w:t>Медицина</w:t>
      </w:r>
    </w:p>
    <w:p w:rsidR="00AB2E86" w:rsidRPr="00AB2E86" w:rsidRDefault="00AB2E86" w:rsidP="004B3862">
      <w:pPr>
        <w:pStyle w:val="a3"/>
        <w:jc w:val="both"/>
      </w:pPr>
      <w:r w:rsidRPr="00AB2E86">
        <w:t>Население села в 2016году обслуживалось врачом общей практики врачебной амбулатории села Мухино. В 2017 начнет работать ФАП, для этого предоставлено помещение и выходит с декретного отпуска специалист.</w:t>
      </w:r>
    </w:p>
    <w:p w:rsidR="004B3862" w:rsidRPr="00AB2E86" w:rsidRDefault="004B3862" w:rsidP="004B3862">
      <w:pPr>
        <w:pStyle w:val="a3"/>
        <w:jc w:val="both"/>
        <w:rPr>
          <w:i/>
          <w:u w:val="single"/>
        </w:rPr>
      </w:pPr>
      <w:r w:rsidRPr="00AB2E86">
        <w:rPr>
          <w:rStyle w:val="a5"/>
          <w:b/>
          <w:bCs/>
          <w:i w:val="0"/>
          <w:u w:val="single"/>
        </w:rPr>
        <w:t>-Торговля</w:t>
      </w:r>
    </w:p>
    <w:p w:rsidR="00AB2E86" w:rsidRPr="00AB2E86" w:rsidRDefault="00AB2E86" w:rsidP="004B3862">
      <w:pPr>
        <w:pStyle w:val="a3"/>
        <w:jc w:val="both"/>
      </w:pPr>
      <w:r w:rsidRPr="00AB2E86">
        <w:t>Торговое обслуживание населения осуществляется железнодорожным магазином. Два раза в неделю доставляются хлебобулочные изделия и товары первой необходимости. Жителями села  не</w:t>
      </w:r>
      <w:r>
        <w:t xml:space="preserve">однократно поднимался вопрос о </w:t>
      </w:r>
      <w:r w:rsidRPr="00AB2E86">
        <w:t xml:space="preserve"> высоких ценах и узком ассортименте товаров</w:t>
      </w:r>
      <w:r>
        <w:t>.</w:t>
      </w:r>
    </w:p>
    <w:p w:rsidR="004B3862" w:rsidRPr="00AB2E86" w:rsidRDefault="004B3862" w:rsidP="004B3862">
      <w:pPr>
        <w:pStyle w:val="a3"/>
        <w:jc w:val="both"/>
        <w:rPr>
          <w:i/>
          <w:u w:val="single"/>
        </w:rPr>
      </w:pPr>
      <w:r w:rsidRPr="00AB2E86">
        <w:rPr>
          <w:rStyle w:val="a5"/>
          <w:b/>
          <w:bCs/>
          <w:i w:val="0"/>
          <w:u w:val="single"/>
        </w:rPr>
        <w:t>-Почта</w:t>
      </w:r>
    </w:p>
    <w:p w:rsidR="00AB2E86" w:rsidRDefault="00AB2E86" w:rsidP="004B3862">
      <w:pPr>
        <w:pStyle w:val="a3"/>
        <w:jc w:val="both"/>
      </w:pPr>
      <w:r w:rsidRPr="00AB2E86">
        <w:t>Передвижное отделение связи осуществляет доставку почтовой корреспонденции и денежных выплат один раз в неделю.</w:t>
      </w:r>
    </w:p>
    <w:p w:rsidR="0061116E" w:rsidRDefault="0061116E" w:rsidP="004B3862">
      <w:pPr>
        <w:pStyle w:val="a3"/>
        <w:jc w:val="both"/>
        <w:rPr>
          <w:b/>
          <w:u w:val="single"/>
        </w:rPr>
      </w:pPr>
      <w:r>
        <w:rPr>
          <w:b/>
          <w:u w:val="single"/>
        </w:rPr>
        <w:lastRenderedPageBreak/>
        <w:t>-Транспорт</w:t>
      </w:r>
    </w:p>
    <w:p w:rsidR="0061116E" w:rsidRPr="0061116E" w:rsidRDefault="0061116E" w:rsidP="0061116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116E">
        <w:rPr>
          <w:rFonts w:ascii="Times New Roman" w:hAnsi="Times New Roman"/>
          <w:sz w:val="24"/>
          <w:szCs w:val="24"/>
        </w:rPr>
        <w:t xml:space="preserve">Транспортное сообщение  между селом и районным центром производится ИП </w:t>
      </w:r>
      <w:proofErr w:type="spellStart"/>
      <w:r w:rsidRPr="0061116E">
        <w:rPr>
          <w:rFonts w:ascii="Times New Roman" w:hAnsi="Times New Roman"/>
          <w:sz w:val="24"/>
          <w:szCs w:val="24"/>
        </w:rPr>
        <w:t>Гредель</w:t>
      </w:r>
      <w:proofErr w:type="spellEnd"/>
      <w:r w:rsidRPr="0061116E">
        <w:rPr>
          <w:rFonts w:ascii="Times New Roman" w:hAnsi="Times New Roman"/>
          <w:sz w:val="24"/>
          <w:szCs w:val="24"/>
        </w:rPr>
        <w:t xml:space="preserve"> С.В. два раза в неделю. </w:t>
      </w:r>
    </w:p>
    <w:p w:rsidR="0061116E" w:rsidRDefault="0061116E" w:rsidP="0061116E">
      <w:pPr>
        <w:pStyle w:val="paragraphscx32627041"/>
        <w:spacing w:before="0" w:beforeAutospacing="0" w:after="0" w:afterAutospacing="0"/>
        <w:jc w:val="center"/>
        <w:textAlignment w:val="baseline"/>
      </w:pPr>
      <w:r>
        <w:rPr>
          <w:rStyle w:val="normaltextrunscx32627041"/>
        </w:rPr>
        <w:t>Уважаемые депутаты и жители!</w:t>
      </w:r>
      <w:r>
        <w:rPr>
          <w:rStyle w:val="eopscx32627041"/>
        </w:rPr>
        <w:t> </w:t>
      </w:r>
    </w:p>
    <w:p w:rsidR="0061116E" w:rsidRDefault="0061116E" w:rsidP="0061116E">
      <w:pPr>
        <w:pStyle w:val="paragraphscx32627041"/>
        <w:spacing w:before="0" w:beforeAutospacing="0" w:after="0" w:afterAutospacing="0"/>
        <w:textAlignment w:val="baseline"/>
      </w:pPr>
      <w:r>
        <w:rPr>
          <w:rStyle w:val="normaltextrunscx32627041"/>
        </w:rPr>
        <w:t>       Несмотря на ряд решенных вопросов, важными проблемами остаются дальнейшее развитие и благоустройство поселения.</w:t>
      </w:r>
      <w:r>
        <w:rPr>
          <w:rStyle w:val="eopscx32627041"/>
        </w:rPr>
        <w:t> </w:t>
      </w:r>
    </w:p>
    <w:p w:rsidR="0061116E" w:rsidRDefault="0061116E" w:rsidP="0061116E">
      <w:pPr>
        <w:pStyle w:val="paragraphscx32627041"/>
        <w:spacing w:before="0" w:beforeAutospacing="0" w:after="0" w:afterAutospacing="0"/>
        <w:textAlignment w:val="baseline"/>
      </w:pPr>
      <w:r>
        <w:rPr>
          <w:rStyle w:val="normaltextrunscx32627041"/>
        </w:rPr>
        <w:t>         Приоритетные направления на 2017 год:</w:t>
      </w:r>
      <w:r>
        <w:rPr>
          <w:rStyle w:val="eopscx32627041"/>
        </w:rPr>
        <w:t> </w:t>
      </w:r>
    </w:p>
    <w:p w:rsidR="0061116E" w:rsidRDefault="0061116E" w:rsidP="0061116E">
      <w:pPr>
        <w:pStyle w:val="paragraphscx32627041"/>
        <w:spacing w:before="0" w:beforeAutospacing="0" w:after="0" w:afterAutospacing="0"/>
        <w:textAlignment w:val="baseline"/>
      </w:pPr>
      <w:r>
        <w:rPr>
          <w:rStyle w:val="normaltextrunscx32627041"/>
        </w:rPr>
        <w:t>         - оформление дорог в собственность поселения;</w:t>
      </w:r>
      <w:r>
        <w:rPr>
          <w:rStyle w:val="eopscx32627041"/>
        </w:rPr>
        <w:t> </w:t>
      </w:r>
    </w:p>
    <w:p w:rsidR="0061116E" w:rsidRDefault="0061116E" w:rsidP="0061116E">
      <w:pPr>
        <w:pStyle w:val="paragraphscx32627041"/>
        <w:spacing w:before="0" w:beforeAutospacing="0" w:after="0" w:afterAutospacing="0"/>
        <w:textAlignment w:val="baseline"/>
      </w:pPr>
      <w:r>
        <w:rPr>
          <w:rStyle w:val="normaltextrunscx32627041"/>
        </w:rPr>
        <w:t>         - оформление кладбища; (кадастровые работы)</w:t>
      </w:r>
      <w:r>
        <w:rPr>
          <w:rStyle w:val="eopscx32627041"/>
        </w:rPr>
        <w:t>;</w:t>
      </w:r>
    </w:p>
    <w:p w:rsidR="0061116E" w:rsidRDefault="0061116E" w:rsidP="0061116E">
      <w:pPr>
        <w:pStyle w:val="paragraphscx32627041"/>
        <w:spacing w:before="0" w:beforeAutospacing="0" w:after="0" w:afterAutospacing="0"/>
        <w:textAlignment w:val="baseline"/>
      </w:pPr>
      <w:r>
        <w:rPr>
          <w:rStyle w:val="normaltextrunscx32627041"/>
        </w:rPr>
        <w:t>         - организация и сбор мусора;</w:t>
      </w:r>
      <w:r>
        <w:rPr>
          <w:rStyle w:val="eopscx32627041"/>
        </w:rPr>
        <w:t> </w:t>
      </w:r>
    </w:p>
    <w:p w:rsidR="0061116E" w:rsidRDefault="0061116E" w:rsidP="0061116E">
      <w:pPr>
        <w:pStyle w:val="paragraphscx32627041"/>
        <w:spacing w:before="0" w:beforeAutospacing="0" w:after="0" w:afterAutospacing="0"/>
        <w:textAlignment w:val="baseline"/>
      </w:pPr>
      <w:r>
        <w:rPr>
          <w:rStyle w:val="normaltextrunscx32627041"/>
        </w:rPr>
        <w:t>         - ремонт дорог.</w:t>
      </w:r>
    </w:p>
    <w:p w:rsidR="0061116E" w:rsidRDefault="0061116E" w:rsidP="0061116E">
      <w:pPr>
        <w:pStyle w:val="a3"/>
        <w:jc w:val="both"/>
      </w:pPr>
      <w:r>
        <w:t>Решение поставленных задач мы можем добиться только сообща, поэтому необходимо совету депутатов и администрации идти в одном направлении, прикладывать максимум усилий для поиска верных, взвешенных решений. Нужно быть неравнодушными, прислушиваться к мнению жителей, ставить на первое место интересы населения.</w:t>
      </w:r>
    </w:p>
    <w:p w:rsidR="0061116E" w:rsidRDefault="0061116E" w:rsidP="0061116E">
      <w:pPr>
        <w:pStyle w:val="paragraphscx32627041"/>
        <w:spacing w:before="0" w:beforeAutospacing="0" w:after="0" w:afterAutospacing="0"/>
        <w:jc w:val="center"/>
        <w:textAlignment w:val="baseline"/>
      </w:pPr>
      <w:r>
        <w:rPr>
          <w:rStyle w:val="eopscx32627041"/>
          <w:sz w:val="26"/>
          <w:szCs w:val="26"/>
        </w:rPr>
        <w:t> </w:t>
      </w:r>
    </w:p>
    <w:p w:rsidR="0061116E" w:rsidRPr="0061116E" w:rsidRDefault="0061116E" w:rsidP="0061116E">
      <w:pPr>
        <w:pStyle w:val="paragraphscx32627041"/>
        <w:spacing w:before="0" w:beforeAutospacing="0" w:after="0" w:afterAutospacing="0"/>
        <w:jc w:val="center"/>
        <w:textAlignment w:val="baseline"/>
      </w:pPr>
      <w:r>
        <w:rPr>
          <w:rStyle w:val="normaltextrunscx32627041"/>
          <w:b/>
          <w:bCs/>
          <w:sz w:val="26"/>
          <w:szCs w:val="26"/>
        </w:rPr>
        <w:t xml:space="preserve">В </w:t>
      </w:r>
      <w:r w:rsidRPr="0061116E">
        <w:rPr>
          <w:rStyle w:val="normaltextrunscx32627041"/>
          <w:b/>
          <w:bCs/>
        </w:rPr>
        <w:t xml:space="preserve">прошедшем 2016 году администрацией </w:t>
      </w:r>
      <w:r>
        <w:rPr>
          <w:rStyle w:val="normaltextrunscx32627041"/>
          <w:b/>
          <w:bCs/>
        </w:rPr>
        <w:t>села</w:t>
      </w:r>
      <w:r w:rsidRPr="0061116E">
        <w:rPr>
          <w:rStyle w:val="normaltextrunscx32627041"/>
          <w:b/>
          <w:bCs/>
        </w:rPr>
        <w:t xml:space="preserve"> была проделана определенная работа, о результатах которой судить вам, уважаемые жители.</w:t>
      </w:r>
      <w:r w:rsidRPr="0061116E">
        <w:rPr>
          <w:rStyle w:val="eopscx32627041"/>
        </w:rPr>
        <w:t> </w:t>
      </w:r>
    </w:p>
    <w:p w:rsidR="0061116E" w:rsidRPr="0061116E" w:rsidRDefault="0061116E" w:rsidP="0061116E">
      <w:pPr>
        <w:pStyle w:val="paragraphscx32627041"/>
        <w:spacing w:before="0" w:beforeAutospacing="0" w:after="0" w:afterAutospacing="0"/>
        <w:jc w:val="center"/>
        <w:textAlignment w:val="baseline"/>
      </w:pPr>
      <w:r w:rsidRPr="0061116E">
        <w:rPr>
          <w:rStyle w:val="normaltextrunscx32627041"/>
          <w:b/>
          <w:bCs/>
        </w:rPr>
        <w:t>Спасибо за внимание.</w:t>
      </w:r>
    </w:p>
    <w:p w:rsidR="0061116E" w:rsidRPr="0061116E" w:rsidRDefault="0061116E" w:rsidP="004B3862">
      <w:pPr>
        <w:pStyle w:val="a3"/>
        <w:jc w:val="both"/>
        <w:rPr>
          <w:b/>
          <w:u w:val="single"/>
        </w:rPr>
      </w:pPr>
    </w:p>
    <w:p w:rsidR="00CE5C85" w:rsidRDefault="00CE5C85"/>
    <w:sectPr w:rsidR="00CE5C85" w:rsidSect="004B3862">
      <w:pgSz w:w="11906" w:h="16838"/>
      <w:pgMar w:top="82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4B3862"/>
    <w:rsid w:val="001F7972"/>
    <w:rsid w:val="00231B22"/>
    <w:rsid w:val="004175A9"/>
    <w:rsid w:val="004B3862"/>
    <w:rsid w:val="00505440"/>
    <w:rsid w:val="005D3F10"/>
    <w:rsid w:val="0061116E"/>
    <w:rsid w:val="00733A82"/>
    <w:rsid w:val="00793541"/>
    <w:rsid w:val="007B6DB4"/>
    <w:rsid w:val="008F4007"/>
    <w:rsid w:val="00AB2E86"/>
    <w:rsid w:val="00CD4FB6"/>
    <w:rsid w:val="00CE5C85"/>
    <w:rsid w:val="00D37EDC"/>
    <w:rsid w:val="00DD6767"/>
    <w:rsid w:val="00E0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8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862"/>
    <w:rPr>
      <w:b/>
      <w:bCs/>
    </w:rPr>
  </w:style>
  <w:style w:type="character" w:styleId="a5">
    <w:name w:val="Emphasis"/>
    <w:basedOn w:val="a0"/>
    <w:uiPriority w:val="20"/>
    <w:qFormat/>
    <w:rsid w:val="004B3862"/>
    <w:rPr>
      <w:i/>
      <w:iCs/>
    </w:rPr>
  </w:style>
  <w:style w:type="character" w:styleId="a6">
    <w:name w:val="Hyperlink"/>
    <w:rsid w:val="008F400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2E86"/>
    <w:pPr>
      <w:spacing w:before="0" w:beforeAutospacing="0" w:after="0" w:afterAutospacing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E86"/>
    <w:rPr>
      <w:rFonts w:ascii="Tahoma" w:eastAsia="Calibri" w:hAnsi="Tahoma" w:cs="Tahoma"/>
      <w:sz w:val="16"/>
      <w:szCs w:val="16"/>
    </w:rPr>
  </w:style>
  <w:style w:type="paragraph" w:customStyle="1" w:styleId="paragraphscx32627041">
    <w:name w:val="paragraphscx32627041"/>
    <w:basedOn w:val="a"/>
    <w:rsid w:val="006111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scx32627041"/>
    <w:basedOn w:val="a0"/>
    <w:rsid w:val="0061116E"/>
  </w:style>
  <w:style w:type="character" w:customStyle="1" w:styleId="eopscx32627041">
    <w:name w:val="eopscx32627041"/>
    <w:basedOn w:val="a0"/>
    <w:rsid w:val="0061116E"/>
  </w:style>
  <w:style w:type="character" w:customStyle="1" w:styleId="apple-converted-space">
    <w:name w:val="apple-converted-space"/>
    <w:basedOn w:val="a0"/>
    <w:rsid w:val="00611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eya.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Берея</cp:lastModifiedBy>
  <cp:revision>4</cp:revision>
  <dcterms:created xsi:type="dcterms:W3CDTF">2017-05-09T23:02:00Z</dcterms:created>
  <dcterms:modified xsi:type="dcterms:W3CDTF">2017-05-10T00:05:00Z</dcterms:modified>
</cp:coreProperties>
</file>